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C68" w:rsidRDefault="0019139C" w:rsidP="00582C68">
      <w:pPr>
        <w:jc w:val="center"/>
        <w:rPr>
          <w:rFonts w:ascii="Times New Roman" w:hAnsi="Times New Roman" w:cs="Times New Roman"/>
        </w:rPr>
      </w:pPr>
      <w:r w:rsidRPr="0019139C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90464"/>
            <wp:effectExtent l="0" t="0" r="3175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39C" w:rsidRPr="00A22B99" w:rsidRDefault="0019139C" w:rsidP="00582C68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582C68" w:rsidRPr="00A22B99" w:rsidRDefault="00582C68" w:rsidP="00582C68">
      <w:pPr>
        <w:jc w:val="center"/>
        <w:rPr>
          <w:rFonts w:ascii="Times New Roman" w:hAnsi="Times New Roman" w:cs="Times New Roman"/>
        </w:rPr>
      </w:pPr>
    </w:p>
    <w:p w:rsidR="00582C68" w:rsidRPr="00A22B99" w:rsidRDefault="00582C68" w:rsidP="00582C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2C68" w:rsidRPr="00A22B99" w:rsidRDefault="00582C68" w:rsidP="00582C6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2B99"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582C68" w:rsidRPr="00A22B99" w:rsidRDefault="00582C68" w:rsidP="00582C6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2B99">
        <w:rPr>
          <w:rFonts w:ascii="Times New Roman" w:hAnsi="Times New Roman" w:cs="Times New Roman"/>
          <w:sz w:val="32"/>
          <w:szCs w:val="32"/>
        </w:rPr>
        <w:t>«ПРЕДМЕТ ПО ВЫБОРУ»</w:t>
      </w:r>
    </w:p>
    <w:p w:rsidR="00582C68" w:rsidRPr="00A22B99" w:rsidRDefault="00582C68" w:rsidP="00582C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7 класс</w:t>
      </w:r>
    </w:p>
    <w:p w:rsidR="00582C68" w:rsidRPr="00A22B99" w:rsidRDefault="00582C68" w:rsidP="00582C6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Направленность: художественная</w:t>
      </w:r>
    </w:p>
    <w:p w:rsidR="00582C68" w:rsidRPr="00A22B99" w:rsidRDefault="00582C68" w:rsidP="00582C6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Возраст учащихся: 14-15 лет</w:t>
      </w:r>
    </w:p>
    <w:p w:rsidR="00582C68" w:rsidRPr="00A22B99" w:rsidRDefault="00582C68" w:rsidP="00582C6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Срок реализации:1 год (52.5часа)</w:t>
      </w:r>
    </w:p>
    <w:p w:rsidR="00582C68" w:rsidRPr="00A22B99" w:rsidRDefault="00582C68" w:rsidP="00582C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2C68" w:rsidRPr="00A22B99" w:rsidRDefault="00582C68" w:rsidP="00582C68">
      <w:pPr>
        <w:rPr>
          <w:rFonts w:ascii="Times New Roman" w:hAnsi="Times New Roman" w:cs="Times New Roman"/>
          <w:sz w:val="24"/>
          <w:szCs w:val="24"/>
        </w:rPr>
      </w:pPr>
    </w:p>
    <w:p w:rsidR="00582C68" w:rsidRPr="00A22B99" w:rsidRDefault="00582C68" w:rsidP="00582C68">
      <w:pPr>
        <w:rPr>
          <w:rFonts w:ascii="Times New Roman" w:hAnsi="Times New Roman" w:cs="Times New Roman"/>
          <w:sz w:val="24"/>
          <w:szCs w:val="24"/>
        </w:rPr>
      </w:pPr>
    </w:p>
    <w:p w:rsidR="00582C68" w:rsidRPr="00A22B99" w:rsidRDefault="00582C68" w:rsidP="00582C68">
      <w:pPr>
        <w:rPr>
          <w:rFonts w:ascii="Times New Roman" w:hAnsi="Times New Roman" w:cs="Times New Roman"/>
          <w:sz w:val="24"/>
          <w:szCs w:val="24"/>
        </w:rPr>
      </w:pPr>
    </w:p>
    <w:p w:rsidR="00582C68" w:rsidRPr="00A22B99" w:rsidRDefault="00582C68" w:rsidP="00582C68">
      <w:pPr>
        <w:rPr>
          <w:rFonts w:ascii="Times New Roman" w:hAnsi="Times New Roman" w:cs="Times New Roman"/>
          <w:sz w:val="24"/>
          <w:szCs w:val="24"/>
        </w:rPr>
      </w:pPr>
    </w:p>
    <w:p w:rsidR="00582C68" w:rsidRPr="00A22B99" w:rsidRDefault="00582C68" w:rsidP="00582C68">
      <w:pPr>
        <w:rPr>
          <w:rFonts w:ascii="Times New Roman" w:hAnsi="Times New Roman" w:cs="Times New Roman"/>
          <w:sz w:val="24"/>
          <w:szCs w:val="24"/>
        </w:rPr>
      </w:pPr>
    </w:p>
    <w:p w:rsidR="00582C68" w:rsidRPr="00A22B99" w:rsidRDefault="00582C68" w:rsidP="00582C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C68" w:rsidRPr="00A22B99" w:rsidRDefault="00582C68" w:rsidP="00582C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b/>
          <w:i/>
          <w:sz w:val="24"/>
          <w:szCs w:val="24"/>
        </w:rPr>
        <w:t xml:space="preserve">Составитель: </w:t>
      </w:r>
      <w:r w:rsidRPr="00A22B99">
        <w:rPr>
          <w:rFonts w:ascii="Times New Roman" w:hAnsi="Times New Roman" w:cs="Times New Roman"/>
          <w:sz w:val="24"/>
          <w:szCs w:val="24"/>
        </w:rPr>
        <w:t xml:space="preserve">Наскаев И.З., </w:t>
      </w:r>
    </w:p>
    <w:p w:rsidR="00582C68" w:rsidRPr="00A22B99" w:rsidRDefault="00582C68" w:rsidP="00582C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преподаватель хореографии</w:t>
      </w:r>
    </w:p>
    <w:p w:rsidR="00582C68" w:rsidRPr="00A22B99" w:rsidRDefault="00582C68" w:rsidP="00582C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C68" w:rsidRPr="00A22B99" w:rsidRDefault="00582C68" w:rsidP="00582C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2C68" w:rsidRPr="00A22B99" w:rsidRDefault="00582C68" w:rsidP="00582C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2C68" w:rsidRPr="00A22B99" w:rsidRDefault="00582C68" w:rsidP="00136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C68" w:rsidRPr="00A22B99" w:rsidRDefault="00582C68" w:rsidP="00582C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2C68" w:rsidRPr="00A22B99" w:rsidRDefault="00582C68" w:rsidP="00582C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582C68" w:rsidRPr="00A22B99" w:rsidRDefault="00582C68" w:rsidP="00582C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2020 год</w:t>
      </w:r>
    </w:p>
    <w:p w:rsidR="00582C68" w:rsidRDefault="00582C68" w:rsidP="00582C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2C68" w:rsidRPr="00A22B99" w:rsidRDefault="00582C68" w:rsidP="00582C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2C68" w:rsidRPr="00353700" w:rsidRDefault="00582C68" w:rsidP="00582C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Планируемые результаты </w:t>
      </w:r>
    </w:p>
    <w:p w:rsidR="00582C68" w:rsidRPr="00353700" w:rsidRDefault="00582C68" w:rsidP="00582C68">
      <w:pPr>
        <w:pStyle w:val="2"/>
        <w:rPr>
          <w:b w:val="0"/>
          <w:sz w:val="24"/>
          <w:szCs w:val="24"/>
        </w:rPr>
      </w:pPr>
      <w:r w:rsidRPr="00353700">
        <w:rPr>
          <w:b w:val="0"/>
          <w:sz w:val="24"/>
          <w:szCs w:val="24"/>
        </w:rPr>
        <w:t>Личностные результаты</w:t>
      </w:r>
    </w:p>
    <w:p w:rsidR="00582C68" w:rsidRPr="00353700" w:rsidRDefault="00582C68" w:rsidP="00582C68">
      <w:pPr>
        <w:pStyle w:val="2"/>
        <w:ind w:firstLine="0"/>
        <w:rPr>
          <w:b w:val="0"/>
          <w:bCs w:val="0"/>
          <w:sz w:val="24"/>
          <w:szCs w:val="24"/>
        </w:rPr>
      </w:pPr>
      <w:r w:rsidRPr="00353700">
        <w:rPr>
          <w:b w:val="0"/>
          <w:sz w:val="24"/>
          <w:szCs w:val="24"/>
        </w:rPr>
        <w:t xml:space="preserve">1. </w:t>
      </w:r>
      <w:r w:rsidRPr="00353700">
        <w:rPr>
          <w:rFonts w:eastAsia="Calibri"/>
          <w:b w:val="0"/>
          <w:sz w:val="24"/>
          <w:szCs w:val="24"/>
        </w:rPr>
        <w:t>Знание культуры своего народа, своего края, основ культурного наследия народов России и человечества идентичность человека с российской многонациональной культурой, уважительное и доброжелательное отношение к культуре, ценностям народов России и народов мира.</w:t>
      </w:r>
    </w:p>
    <w:p w:rsidR="00582C68" w:rsidRPr="00353700" w:rsidRDefault="00582C68" w:rsidP="00582C6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82C68" w:rsidRPr="00353700" w:rsidRDefault="00582C68" w:rsidP="00582C6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3. Сформированность ответственного отношения к учению; уважительного отношения к труду.</w:t>
      </w:r>
    </w:p>
    <w:p w:rsidR="00582C68" w:rsidRPr="00353700" w:rsidRDefault="00582C68" w:rsidP="00582C6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582C68" w:rsidRPr="00353700" w:rsidRDefault="00582C68" w:rsidP="00582C6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 </w:t>
      </w:r>
    </w:p>
    <w:p w:rsidR="00582C68" w:rsidRPr="00353700" w:rsidRDefault="00582C68" w:rsidP="00582C6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582C68" w:rsidRPr="00353700" w:rsidRDefault="00582C68" w:rsidP="00582C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C68" w:rsidRPr="00353700" w:rsidRDefault="00582C68" w:rsidP="00582C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</w:t>
      </w:r>
    </w:p>
    <w:p w:rsidR="00582C68" w:rsidRPr="00353700" w:rsidRDefault="00582C68" w:rsidP="00582C6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582C68" w:rsidRPr="00353700" w:rsidRDefault="00582C68" w:rsidP="00582C6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582C68" w:rsidRPr="00353700" w:rsidRDefault="00582C68" w:rsidP="00582C6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582C68" w:rsidRPr="00353700" w:rsidRDefault="00582C68" w:rsidP="00582C6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582C68" w:rsidRPr="00353700" w:rsidRDefault="00582C68" w:rsidP="00582C6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4.Умение оценивать правильность выполнения учебной задачи, собственные возможности ее решения. </w:t>
      </w:r>
    </w:p>
    <w:p w:rsidR="00582C68" w:rsidRPr="00353700" w:rsidRDefault="00582C68" w:rsidP="00582C6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5.Владение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582C68" w:rsidRPr="00353700" w:rsidRDefault="00582C68" w:rsidP="00582C6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582C68" w:rsidRPr="00353700" w:rsidRDefault="00582C68" w:rsidP="00582C6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 и делать выводы. </w:t>
      </w:r>
    </w:p>
    <w:p w:rsidR="00582C68" w:rsidRPr="00353700" w:rsidRDefault="00582C68" w:rsidP="00582C6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2.Умение создавать, применять и преобразовывать знаки и символы, модели и схемы для решения учебных и познавательных задач. </w:t>
      </w:r>
    </w:p>
    <w:p w:rsidR="00582C68" w:rsidRPr="00353700" w:rsidRDefault="00582C68" w:rsidP="00582C6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3.Развитие мотивации к овладению культурой активного использования словарей и других поисковых систем. </w:t>
      </w:r>
    </w:p>
    <w:p w:rsidR="00582C68" w:rsidRPr="00353700" w:rsidRDefault="00582C68" w:rsidP="00582C6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582C68" w:rsidRPr="00353700" w:rsidRDefault="00582C68" w:rsidP="00582C68">
      <w:pPr>
        <w:widowControl w:val="0"/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582C68" w:rsidRPr="00353700" w:rsidRDefault="00582C68" w:rsidP="00582C68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деятельности.</w:t>
      </w:r>
    </w:p>
    <w:p w:rsidR="00582C68" w:rsidRPr="00353700" w:rsidRDefault="00582C68" w:rsidP="00582C6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3.Умение использовать средства хореографии для выражения национальных особенностей данного народа.</w:t>
      </w:r>
    </w:p>
    <w:p w:rsidR="00582C68" w:rsidRPr="00353700" w:rsidRDefault="00582C68" w:rsidP="00582C68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582C68" w:rsidRPr="00353700" w:rsidRDefault="00582C68" w:rsidP="00582C68">
      <w:pPr>
        <w:widowControl w:val="0"/>
        <w:tabs>
          <w:tab w:val="left" w:pos="993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7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1.Формирование первоначальных представлений о значении хореографии для </w:t>
      </w:r>
      <w:r w:rsidRPr="003537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укрепления физического, социального и психического здоровья человека, о её позитивном влиянии на интеллектуальное, эмоциональное развитие человека;</w:t>
      </w:r>
    </w:p>
    <w:p w:rsidR="00582C68" w:rsidRPr="00353700" w:rsidRDefault="00582C68" w:rsidP="00582C68">
      <w:pPr>
        <w:widowControl w:val="0"/>
        <w:tabs>
          <w:tab w:val="left" w:pos="993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700">
        <w:rPr>
          <w:rFonts w:ascii="Times New Roman" w:eastAsia="Times New Roman" w:hAnsi="Times New Roman" w:cs="Times New Roman"/>
          <w:color w:val="000000"/>
          <w:sz w:val="24"/>
          <w:szCs w:val="24"/>
        </w:rPr>
        <w:t>2.Овладение умением организовать здоровье сберегающую жизнедеятельность (оздоровительные мероприятия, подвижные игры и т.д.);</w:t>
      </w:r>
    </w:p>
    <w:p w:rsidR="00582C68" w:rsidRPr="00353700" w:rsidRDefault="00582C68" w:rsidP="00582C68">
      <w:pPr>
        <w:widowControl w:val="0"/>
        <w:tabs>
          <w:tab w:val="left" w:pos="993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700">
        <w:rPr>
          <w:rFonts w:ascii="Times New Roman" w:eastAsia="Times New Roman" w:hAnsi="Times New Roman" w:cs="Times New Roman"/>
          <w:color w:val="000000"/>
          <w:sz w:val="24"/>
          <w:szCs w:val="24"/>
        </w:rPr>
        <w:t>3.Формирование навыка систематического наблюдения за своим физическим состоянием, показателями развития гибкости, танцевального шага и  координация движения.</w:t>
      </w:r>
    </w:p>
    <w:p w:rsidR="00582C68" w:rsidRPr="00353700" w:rsidRDefault="00582C68" w:rsidP="00582C68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2C68" w:rsidRPr="0035676F" w:rsidRDefault="00582C68" w:rsidP="00582C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76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a4"/>
        <w:tblW w:w="9637" w:type="dxa"/>
        <w:tblLook w:val="04A0" w:firstRow="1" w:lastRow="0" w:firstColumn="1" w:lastColumn="0" w:noHBand="0" w:noVBand="1"/>
      </w:tblPr>
      <w:tblGrid>
        <w:gridCol w:w="565"/>
        <w:gridCol w:w="2433"/>
        <w:gridCol w:w="1578"/>
        <w:gridCol w:w="1614"/>
        <w:gridCol w:w="1713"/>
        <w:gridCol w:w="1734"/>
      </w:tblGrid>
      <w:tr w:rsidR="00582C68" w:rsidRPr="00A22B99" w:rsidTr="0080336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A22B99" w:rsidRDefault="00582C68" w:rsidP="0080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</w:tr>
      <w:tr w:rsidR="00582C68" w:rsidRPr="00A22B99" w:rsidTr="0080336C">
        <w:trPr>
          <w:trHeight w:val="24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A22B99" w:rsidRDefault="00582C68" w:rsidP="008033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676F">
              <w:rPr>
                <w:rFonts w:ascii="Times New Roman" w:hAnsi="Times New Roman" w:cs="Times New Roman"/>
                <w:sz w:val="26"/>
                <w:szCs w:val="26"/>
              </w:rPr>
              <w:t>Мероприятие художественно-эстетического характера: беседы, просмотр видеоматериалов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68" w:rsidRPr="0035676F" w:rsidRDefault="00582C68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35676F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Урок изучение и  первичного закрепления новых знаний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582C68" w:rsidRPr="00A22B99" w:rsidTr="0080336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A22B99" w:rsidRDefault="00582C68" w:rsidP="008033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6"/>
                <w:szCs w:val="26"/>
              </w:rPr>
              <w:t>Подготовка концертных номеров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C68" w:rsidRPr="00A22B99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C68" w:rsidRPr="00A22B99" w:rsidTr="0080336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676F">
              <w:rPr>
                <w:rFonts w:ascii="Times New Roman" w:hAnsi="Times New Roman" w:cs="Times New Roman"/>
                <w:sz w:val="26"/>
                <w:szCs w:val="26"/>
              </w:rPr>
              <w:t>Подготовка к коллективному творческому проекту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676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676F">
              <w:rPr>
                <w:rFonts w:ascii="Times New Roman" w:hAnsi="Times New Roman" w:cs="Times New Roman"/>
                <w:sz w:val="26"/>
                <w:szCs w:val="26"/>
              </w:rPr>
              <w:t>репетиция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2C68" w:rsidRPr="00A22B99" w:rsidTr="0080336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676F">
              <w:rPr>
                <w:rFonts w:ascii="Times New Roman" w:hAnsi="Times New Roman" w:cs="Times New Roman"/>
                <w:sz w:val="26"/>
                <w:szCs w:val="26"/>
              </w:rPr>
              <w:t>Показ коллективного творческого проекта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676F">
              <w:rPr>
                <w:rFonts w:ascii="Times New Roman" w:hAnsi="Times New Roman" w:cs="Times New Roman"/>
                <w:sz w:val="26"/>
                <w:szCs w:val="26"/>
              </w:rPr>
              <w:t>концерт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2C68" w:rsidRPr="00A22B99" w:rsidTr="0080336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 проверки ЗУН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2C68" w:rsidRPr="00A22B99" w:rsidTr="0080336C"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 xml:space="preserve">       52,5</w:t>
            </w:r>
          </w:p>
        </w:tc>
      </w:tr>
    </w:tbl>
    <w:p w:rsidR="00582C68" w:rsidRPr="00A22B99" w:rsidRDefault="00582C68" w:rsidP="00582C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82C68" w:rsidRPr="00A22B99" w:rsidRDefault="00582C68" w:rsidP="00582C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82C68" w:rsidRPr="00A22B99" w:rsidRDefault="00582C68" w:rsidP="00582C68">
      <w:pPr>
        <w:pStyle w:val="a5"/>
        <w:widowControl w:val="0"/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582C68" w:rsidRPr="00A22B99" w:rsidRDefault="00582C68" w:rsidP="00582C68">
      <w:pPr>
        <w:pStyle w:val="a3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82C68" w:rsidRPr="00A22B99" w:rsidRDefault="00582C68" w:rsidP="00582C68">
      <w:pPr>
        <w:pStyle w:val="a3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82C68" w:rsidRDefault="00582C68" w:rsidP="00582C68">
      <w:pPr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82C68" w:rsidRPr="00A22B99" w:rsidRDefault="00582C68" w:rsidP="00582C68">
      <w:pPr>
        <w:spacing w:line="36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82C68" w:rsidRPr="0035676F" w:rsidRDefault="00582C68" w:rsidP="00582C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7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Календарный учебный график </w:t>
      </w:r>
    </w:p>
    <w:tbl>
      <w:tblPr>
        <w:tblStyle w:val="a4"/>
        <w:tblpPr w:leftFromText="180" w:rightFromText="180" w:vertAnchor="text" w:horzAnchor="margin" w:tblpX="-743" w:tblpY="230"/>
        <w:tblW w:w="10598" w:type="dxa"/>
        <w:tblLayout w:type="fixed"/>
        <w:tblLook w:val="04A0" w:firstRow="1" w:lastRow="0" w:firstColumn="1" w:lastColumn="0" w:noHBand="0" w:noVBand="1"/>
      </w:tblPr>
      <w:tblGrid>
        <w:gridCol w:w="817"/>
        <w:gridCol w:w="1168"/>
        <w:gridCol w:w="709"/>
        <w:gridCol w:w="1134"/>
        <w:gridCol w:w="851"/>
        <w:gridCol w:w="1134"/>
        <w:gridCol w:w="2551"/>
        <w:gridCol w:w="1242"/>
        <w:gridCol w:w="992"/>
      </w:tblGrid>
      <w:tr w:rsidR="00582C68" w:rsidRPr="0035676F" w:rsidTr="0080336C">
        <w:tc>
          <w:tcPr>
            <w:tcW w:w="817" w:type="dxa"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68" w:type="dxa"/>
          </w:tcPr>
          <w:p w:rsidR="00582C68" w:rsidRPr="0035676F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582C68" w:rsidRPr="0035676F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242" w:type="dxa"/>
          </w:tcPr>
          <w:p w:rsidR="00582C68" w:rsidRPr="0035676F" w:rsidRDefault="00582C68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992" w:type="dxa"/>
          </w:tcPr>
          <w:p w:rsidR="00582C68" w:rsidRPr="0035676F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82C68" w:rsidRPr="0035676F" w:rsidTr="0080336C">
        <w:trPr>
          <w:trHeight w:val="608"/>
        </w:trPr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vMerge w:val="restart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709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Мероприятие худ-эстетического характера</w:t>
            </w:r>
          </w:p>
        </w:tc>
        <w:tc>
          <w:tcPr>
            <w:tcW w:w="1242" w:type="dxa"/>
            <w:vMerge w:val="restart"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искусств» на базе гимназии №2 </w:t>
            </w:r>
          </w:p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222 каб.</w:t>
            </w:r>
          </w:p>
          <w:p w:rsidR="00582C68" w:rsidRPr="0035676F" w:rsidRDefault="00582C6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C68" w:rsidRPr="0035676F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Контрольные уроки</w:t>
            </w:r>
          </w:p>
        </w:tc>
      </w:tr>
      <w:tr w:rsidR="00582C68" w:rsidRPr="0035676F" w:rsidTr="0080336C">
        <w:trPr>
          <w:trHeight w:val="607"/>
        </w:trPr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народов Поволжья</w:t>
            </w:r>
          </w:p>
        </w:tc>
        <w:tc>
          <w:tcPr>
            <w:tcW w:w="1242" w:type="dxa"/>
            <w:vMerge/>
          </w:tcPr>
          <w:p w:rsidR="00582C68" w:rsidRPr="0035676F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68" w:rsidRPr="0035676F" w:rsidTr="0080336C"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танцев ближнего зарубежья</w:t>
            </w:r>
          </w:p>
        </w:tc>
        <w:tc>
          <w:tcPr>
            <w:tcW w:w="1242" w:type="dxa"/>
            <w:vMerge/>
          </w:tcPr>
          <w:p w:rsidR="00582C68" w:rsidRPr="0035676F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68" w:rsidRPr="0035676F" w:rsidTr="0080336C"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 40-16.40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танцев  народов мира</w:t>
            </w:r>
          </w:p>
        </w:tc>
        <w:tc>
          <w:tcPr>
            <w:tcW w:w="1242" w:type="dxa"/>
            <w:vMerge/>
          </w:tcPr>
          <w:p w:rsidR="00582C68" w:rsidRPr="0035676F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68" w:rsidRPr="0035676F" w:rsidTr="0080336C">
        <w:trPr>
          <w:trHeight w:val="705"/>
        </w:trPr>
        <w:tc>
          <w:tcPr>
            <w:tcW w:w="817" w:type="dxa"/>
            <w:tcBorders>
              <w:top w:val="single" w:sz="4" w:space="0" w:color="auto"/>
            </w:tcBorders>
          </w:tcPr>
          <w:p w:rsidR="00582C68" w:rsidRPr="0035676F" w:rsidRDefault="00582C6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</w:tcBorders>
          </w:tcPr>
          <w:p w:rsidR="00582C68" w:rsidRPr="0035676F" w:rsidRDefault="00582C6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82C68" w:rsidRPr="0035676F" w:rsidRDefault="00582C68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1242" w:type="dxa"/>
            <w:vMerge/>
            <w:tcBorders>
              <w:bottom w:val="single" w:sz="4" w:space="0" w:color="auto"/>
            </w:tcBorders>
          </w:tcPr>
          <w:p w:rsidR="00582C68" w:rsidRPr="0035676F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68" w:rsidRPr="0035676F" w:rsidTr="0080336C">
        <w:trPr>
          <w:trHeight w:val="130"/>
        </w:trPr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русского танца «Субаевские узоры»</w:t>
            </w:r>
          </w:p>
        </w:tc>
        <w:tc>
          <w:tcPr>
            <w:tcW w:w="1242" w:type="dxa"/>
            <w:vMerge/>
          </w:tcPr>
          <w:p w:rsidR="00582C68" w:rsidRPr="0035676F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68" w:rsidRPr="0035676F" w:rsidTr="0080336C"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русского танца «Субаевские узоры»</w:t>
            </w:r>
          </w:p>
        </w:tc>
        <w:tc>
          <w:tcPr>
            <w:tcW w:w="1242" w:type="dxa"/>
            <w:vMerge/>
          </w:tcPr>
          <w:p w:rsidR="00582C68" w:rsidRPr="0035676F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68" w:rsidRPr="0035676F" w:rsidTr="0080336C">
        <w:trPr>
          <w:trHeight w:val="981"/>
        </w:trPr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русского танца «Субаевские узоры</w:t>
            </w:r>
          </w:p>
        </w:tc>
        <w:tc>
          <w:tcPr>
            <w:tcW w:w="1242" w:type="dxa"/>
            <w:vMerge/>
          </w:tcPr>
          <w:p w:rsidR="00582C68" w:rsidRPr="0035676F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68" w:rsidRPr="0035676F" w:rsidTr="0080336C"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8" w:type="dxa"/>
          </w:tcPr>
          <w:p w:rsidR="00582C68" w:rsidRPr="0035676F" w:rsidRDefault="00582C68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2C68" w:rsidRPr="0035676F" w:rsidRDefault="00582C68" w:rsidP="0080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242" w:type="dxa"/>
            <w:vMerge/>
          </w:tcPr>
          <w:p w:rsidR="00582C68" w:rsidRPr="0035676F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68" w:rsidRPr="0035676F" w:rsidTr="0080336C">
        <w:trPr>
          <w:trHeight w:val="872"/>
        </w:trPr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8" w:type="dxa"/>
            <w:vMerge w:val="restart"/>
          </w:tcPr>
          <w:p w:rsidR="00582C68" w:rsidRPr="0035676F" w:rsidRDefault="00582C6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582C68" w:rsidRPr="0035676F" w:rsidRDefault="00582C68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Постановка татарского танца «У ворот»</w:t>
            </w:r>
          </w:p>
        </w:tc>
        <w:tc>
          <w:tcPr>
            <w:tcW w:w="1242" w:type="dxa"/>
            <w:vMerge/>
          </w:tcPr>
          <w:p w:rsidR="00582C68" w:rsidRPr="0035676F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68" w:rsidRPr="0035676F" w:rsidTr="0080336C"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Постановка татарского танца «У ворот»</w:t>
            </w:r>
          </w:p>
        </w:tc>
        <w:tc>
          <w:tcPr>
            <w:tcW w:w="1242" w:type="dxa"/>
            <w:vMerge/>
          </w:tcPr>
          <w:p w:rsidR="00582C68" w:rsidRPr="0035676F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68" w:rsidRPr="0035676F" w:rsidTr="0080336C">
        <w:trPr>
          <w:trHeight w:val="580"/>
        </w:trPr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татарского танца «У ворот</w:t>
            </w:r>
          </w:p>
        </w:tc>
        <w:tc>
          <w:tcPr>
            <w:tcW w:w="1242" w:type="dxa"/>
            <w:vMerge/>
          </w:tcPr>
          <w:p w:rsidR="00582C68" w:rsidRPr="0035676F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68" w:rsidRPr="0035676F" w:rsidTr="0080336C">
        <w:trPr>
          <w:trHeight w:val="989"/>
        </w:trPr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8" w:type="dxa"/>
            <w:vMerge w:val="restart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Постановка татарского танца «У ворот»</w:t>
            </w:r>
          </w:p>
        </w:tc>
        <w:tc>
          <w:tcPr>
            <w:tcW w:w="1242" w:type="dxa"/>
            <w:vMerge/>
          </w:tcPr>
          <w:p w:rsidR="00582C68" w:rsidRPr="0035676F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68" w:rsidRPr="00A22B99" w:rsidTr="0080336C">
        <w:trPr>
          <w:trHeight w:val="649"/>
        </w:trPr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танца  «Субаевские узоры»</w:t>
            </w:r>
          </w:p>
        </w:tc>
        <w:tc>
          <w:tcPr>
            <w:tcW w:w="1242" w:type="dxa"/>
            <w:vMerge/>
          </w:tcPr>
          <w:p w:rsidR="00582C68" w:rsidRPr="0035676F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68" w:rsidRPr="00A22B99" w:rsidTr="0080336C">
        <w:trPr>
          <w:trHeight w:val="701"/>
        </w:trPr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15.40-16.40.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Постановка татарского танца «У ворот»</w:t>
            </w:r>
          </w:p>
        </w:tc>
        <w:tc>
          <w:tcPr>
            <w:tcW w:w="1242" w:type="dxa"/>
            <w:vMerge/>
          </w:tcPr>
          <w:p w:rsidR="00582C68" w:rsidRPr="00A22B99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C68" w:rsidRPr="00A22B99" w:rsidTr="0080336C">
        <w:trPr>
          <w:trHeight w:val="701"/>
        </w:trPr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242" w:type="dxa"/>
            <w:vMerge/>
          </w:tcPr>
          <w:p w:rsidR="00582C68" w:rsidRPr="00A22B99" w:rsidRDefault="00582C6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C68" w:rsidRPr="00A22B99" w:rsidTr="0080336C"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8" w:type="dxa"/>
            <w:vMerge w:val="restart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танцевальных номеров.</w:t>
            </w:r>
          </w:p>
        </w:tc>
        <w:tc>
          <w:tcPr>
            <w:tcW w:w="1242" w:type="dxa"/>
            <w:vMerge/>
          </w:tcPr>
          <w:p w:rsidR="00582C68" w:rsidRPr="00A22B99" w:rsidRDefault="00582C6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C68" w:rsidRPr="00A22B99" w:rsidTr="0080336C"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танцевальных номеров.</w:t>
            </w:r>
          </w:p>
        </w:tc>
        <w:tc>
          <w:tcPr>
            <w:tcW w:w="1242" w:type="dxa"/>
            <w:vMerge/>
          </w:tcPr>
          <w:p w:rsidR="00582C68" w:rsidRPr="00A22B99" w:rsidRDefault="00582C6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C68" w:rsidRPr="00A22B99" w:rsidTr="0080336C"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танцевальных номеров.</w:t>
            </w:r>
          </w:p>
        </w:tc>
        <w:tc>
          <w:tcPr>
            <w:tcW w:w="1242" w:type="dxa"/>
            <w:vMerge/>
          </w:tcPr>
          <w:p w:rsidR="00582C68" w:rsidRPr="00A22B99" w:rsidRDefault="00582C6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C68" w:rsidRPr="00A22B99" w:rsidTr="0080336C"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8" w:type="dxa"/>
            <w:vMerge w:val="restart"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танцевальных номеров</w:t>
            </w:r>
          </w:p>
        </w:tc>
        <w:tc>
          <w:tcPr>
            <w:tcW w:w="1242" w:type="dxa"/>
            <w:vMerge/>
          </w:tcPr>
          <w:p w:rsidR="00582C68" w:rsidRPr="00A22B99" w:rsidRDefault="00582C6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 w:val="restart"/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C68" w:rsidRPr="00A22B99" w:rsidTr="0080336C"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танцевальных номеров.</w:t>
            </w:r>
          </w:p>
        </w:tc>
        <w:tc>
          <w:tcPr>
            <w:tcW w:w="1242" w:type="dxa"/>
            <w:vMerge/>
          </w:tcPr>
          <w:p w:rsidR="00582C68" w:rsidRPr="00A22B99" w:rsidRDefault="00582C6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992" w:type="dxa"/>
            <w:vMerge/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582C68" w:rsidRPr="00A22B99" w:rsidTr="0080336C"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Прогон татарского танца «У ворот»</w:t>
            </w:r>
          </w:p>
        </w:tc>
        <w:tc>
          <w:tcPr>
            <w:tcW w:w="1242" w:type="dxa"/>
            <w:vMerge/>
          </w:tcPr>
          <w:p w:rsidR="00582C68" w:rsidRPr="00A22B99" w:rsidRDefault="00582C6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C68" w:rsidRPr="00A22B99" w:rsidTr="0080336C"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Прогон татарского танца «У ворот»</w:t>
            </w:r>
          </w:p>
        </w:tc>
        <w:tc>
          <w:tcPr>
            <w:tcW w:w="1242" w:type="dxa"/>
            <w:vMerge/>
          </w:tcPr>
          <w:p w:rsidR="00582C68" w:rsidRPr="00A22B99" w:rsidRDefault="00582C6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C68" w:rsidRPr="00A22B99" w:rsidTr="0080336C"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8" w:type="dxa"/>
            <w:vMerge w:val="restart"/>
          </w:tcPr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2C68" w:rsidRPr="0035676F" w:rsidRDefault="00582C6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Прогон русского танца «Субаевские узоры»</w:t>
            </w:r>
          </w:p>
        </w:tc>
        <w:tc>
          <w:tcPr>
            <w:tcW w:w="1242" w:type="dxa"/>
            <w:vMerge/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C68" w:rsidRPr="00A22B99" w:rsidTr="0080336C"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Прогон русского танца «Субаевские узоры»</w:t>
            </w:r>
          </w:p>
        </w:tc>
        <w:tc>
          <w:tcPr>
            <w:tcW w:w="1242" w:type="dxa"/>
            <w:vMerge/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C68" w:rsidRPr="00A22B99" w:rsidTr="0080336C"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242" w:type="dxa"/>
            <w:vMerge/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C68" w:rsidRPr="00A22B99" w:rsidTr="0080336C">
        <w:trPr>
          <w:trHeight w:val="974"/>
        </w:trPr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68" w:type="dxa"/>
            <w:vMerge w:val="restart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582C68" w:rsidRPr="0035676F" w:rsidRDefault="00582C6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242" w:type="dxa"/>
            <w:vMerge/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C68" w:rsidRPr="00A22B99" w:rsidTr="0080336C">
        <w:trPr>
          <w:trHeight w:val="603"/>
        </w:trPr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242" w:type="dxa"/>
            <w:vMerge/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C68" w:rsidRPr="00A22B99" w:rsidTr="0080336C">
        <w:trPr>
          <w:trHeight w:val="603"/>
        </w:trPr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</w:t>
            </w:r>
            <w:r w:rsidRPr="0035676F">
              <w:rPr>
                <w:rFonts w:ascii="Times New Roman" w:hAnsi="Times New Roman" w:cs="Times New Roman"/>
              </w:rPr>
              <w:lastRenderedPageBreak/>
              <w:t>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коллективному </w:t>
            </w: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творческому проект.</w:t>
            </w:r>
          </w:p>
        </w:tc>
        <w:tc>
          <w:tcPr>
            <w:tcW w:w="1242" w:type="dxa"/>
            <w:vMerge/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C68" w:rsidRPr="0035676F" w:rsidTr="0080336C">
        <w:trPr>
          <w:trHeight w:val="603"/>
        </w:trPr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Работа над проектом.</w:t>
            </w:r>
          </w:p>
        </w:tc>
        <w:tc>
          <w:tcPr>
            <w:tcW w:w="1242" w:type="dxa"/>
            <w:vMerge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68" w:rsidRPr="0035676F" w:rsidTr="0080336C"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68" w:type="dxa"/>
            <w:vMerge w:val="restart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над проектом.</w:t>
            </w:r>
          </w:p>
        </w:tc>
        <w:tc>
          <w:tcPr>
            <w:tcW w:w="1242" w:type="dxa"/>
            <w:vMerge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Контрольные уроки</w:t>
            </w:r>
          </w:p>
        </w:tc>
      </w:tr>
      <w:tr w:rsidR="00582C68" w:rsidRPr="0035676F" w:rsidTr="0080336C"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проектом.</w:t>
            </w:r>
          </w:p>
        </w:tc>
        <w:tc>
          <w:tcPr>
            <w:tcW w:w="1242" w:type="dxa"/>
            <w:vMerge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68" w:rsidRPr="0035676F" w:rsidTr="0080336C"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проекта</w:t>
            </w:r>
          </w:p>
        </w:tc>
        <w:tc>
          <w:tcPr>
            <w:tcW w:w="1242" w:type="dxa"/>
            <w:vMerge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68" w:rsidRPr="0035676F" w:rsidTr="0080336C">
        <w:trPr>
          <w:trHeight w:val="533"/>
        </w:trPr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 коллективного творческого проекта</w:t>
            </w:r>
          </w:p>
        </w:tc>
        <w:tc>
          <w:tcPr>
            <w:tcW w:w="1242" w:type="dxa"/>
            <w:vMerge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2C68" w:rsidRPr="0035676F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68" w:rsidRPr="00A22B99" w:rsidTr="0080336C">
        <w:tc>
          <w:tcPr>
            <w:tcW w:w="817" w:type="dxa"/>
          </w:tcPr>
          <w:p w:rsidR="00582C68" w:rsidRPr="0035676F" w:rsidRDefault="00582C6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68" w:type="dxa"/>
            <w:vMerge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C68" w:rsidRPr="0035676F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</w:rPr>
              <w:t>15.40-16.40</w:t>
            </w:r>
          </w:p>
        </w:tc>
        <w:tc>
          <w:tcPr>
            <w:tcW w:w="851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82C68" w:rsidRPr="0035676F" w:rsidRDefault="00582C68" w:rsidP="0080336C">
            <w:pPr>
              <w:rPr>
                <w:rFonts w:ascii="Times New Roman" w:hAnsi="Times New Roman" w:cs="Times New Roman"/>
              </w:rPr>
            </w:pPr>
            <w:r w:rsidRPr="00356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582C68" w:rsidRPr="00A22B99" w:rsidRDefault="00582C6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242" w:type="dxa"/>
            <w:tcBorders>
              <w:top w:val="nil"/>
            </w:tcBorders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2C68" w:rsidRPr="00A22B99" w:rsidRDefault="00582C6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2C68" w:rsidRPr="00A22B99" w:rsidRDefault="00582C68" w:rsidP="00582C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2C68" w:rsidRPr="00A22B99" w:rsidRDefault="00582C68" w:rsidP="00582C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82C68" w:rsidRPr="00A22B99" w:rsidRDefault="00582C68" w:rsidP="00582C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82C68" w:rsidRPr="00A22B99" w:rsidRDefault="00582C68" w:rsidP="00582C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82C68" w:rsidRPr="00A22B99" w:rsidRDefault="00582C68" w:rsidP="00582C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32F11" w:rsidRDefault="0019139C"/>
    <w:sectPr w:rsidR="00732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6D"/>
    <w:rsid w:val="00136324"/>
    <w:rsid w:val="0019139C"/>
    <w:rsid w:val="00582C68"/>
    <w:rsid w:val="0085116D"/>
    <w:rsid w:val="008A5BD6"/>
    <w:rsid w:val="00A8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D6A54D-9132-41EB-82F4-2B8028D9A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C68"/>
    <w:pPr>
      <w:spacing w:after="160" w:line="259" w:lineRule="auto"/>
    </w:pPr>
  </w:style>
  <w:style w:type="paragraph" w:styleId="2">
    <w:name w:val="heading 2"/>
    <w:basedOn w:val="a"/>
    <w:link w:val="20"/>
    <w:qFormat/>
    <w:rsid w:val="00582C68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2C68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582C68"/>
    <w:pPr>
      <w:spacing w:after="0" w:line="240" w:lineRule="auto"/>
    </w:pPr>
  </w:style>
  <w:style w:type="table" w:styleId="a4">
    <w:name w:val="Table Grid"/>
    <w:basedOn w:val="a1"/>
    <w:uiPriority w:val="59"/>
    <w:rsid w:val="00582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582C6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582C6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1189</Words>
  <Characters>6778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Виктор</cp:lastModifiedBy>
  <cp:revision>4</cp:revision>
  <dcterms:created xsi:type="dcterms:W3CDTF">2020-12-26T06:06:00Z</dcterms:created>
  <dcterms:modified xsi:type="dcterms:W3CDTF">2021-02-05T22:15:00Z</dcterms:modified>
</cp:coreProperties>
</file>